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385"/>
      </w:tblGrid>
      <w:tr w:rsidR="005D4361" w:rsidRPr="00BA20B5" w:rsidTr="00AD227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5D4361" w:rsidRDefault="005D4361" w:rsidP="00DE2709">
            <w:pPr>
              <w:pStyle w:val="af"/>
            </w:pP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</w:tcPr>
          <w:p w:rsidR="005D4361" w:rsidRPr="00BA20B5" w:rsidRDefault="005D4361" w:rsidP="00AF6282">
            <w:pPr>
              <w:pStyle w:val="af"/>
              <w:jc w:val="left"/>
              <w:rPr>
                <w:rFonts w:ascii="Times New Roman" w:hAnsi="Times New Roman"/>
              </w:rPr>
            </w:pPr>
          </w:p>
        </w:tc>
      </w:tr>
    </w:tbl>
    <w:p w:rsidR="005D4361" w:rsidRPr="002075E3" w:rsidRDefault="005D4361" w:rsidP="00DE2709">
      <w:pPr>
        <w:pStyle w:val="a5"/>
        <w:widowControl w:val="0"/>
        <w:jc w:val="left"/>
        <w:rPr>
          <w:sz w:val="18"/>
          <w:szCs w:val="18"/>
        </w:rPr>
      </w:pPr>
    </w:p>
    <w:p w:rsidR="005D4361" w:rsidRPr="006B0129" w:rsidRDefault="005D4361" w:rsidP="00DE2709">
      <w:pPr>
        <w:pStyle w:val="a5"/>
        <w:widowControl w:val="0"/>
      </w:pPr>
      <w:r w:rsidRPr="006B0129">
        <w:t>Должностной регламент</w:t>
      </w:r>
    </w:p>
    <w:p w:rsidR="00731CF3" w:rsidRDefault="00731CF3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старшего государственного налогового инспектора </w:t>
      </w:r>
    </w:p>
    <w:p w:rsidR="005D4361" w:rsidRPr="008D3A10" w:rsidRDefault="005D4361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</w:t>
      </w:r>
      <w:r w:rsidRPr="008D3A10">
        <w:rPr>
          <w:rFonts w:ascii="Times New Roman" w:hAnsi="Times New Roman"/>
          <w:b/>
          <w:sz w:val="28"/>
          <w:szCs w:val="28"/>
        </w:rPr>
        <w:t xml:space="preserve">камеральных проверок </w:t>
      </w:r>
      <w:r w:rsidR="00A70C1C" w:rsidRPr="008D3A10">
        <w:rPr>
          <w:rFonts w:ascii="Times New Roman" w:hAnsi="Times New Roman"/>
          <w:b/>
          <w:sz w:val="28"/>
          <w:szCs w:val="28"/>
        </w:rPr>
        <w:t xml:space="preserve">№ </w:t>
      </w:r>
      <w:r w:rsidR="00E35B1F">
        <w:rPr>
          <w:rFonts w:ascii="Times New Roman" w:hAnsi="Times New Roman"/>
          <w:b/>
          <w:sz w:val="28"/>
          <w:szCs w:val="28"/>
        </w:rPr>
        <w:t>3</w:t>
      </w:r>
    </w:p>
    <w:p w:rsidR="000B64E8" w:rsidRPr="008D3A10" w:rsidRDefault="000B64E8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8D3A10">
        <w:rPr>
          <w:rFonts w:ascii="Times New Roman" w:hAnsi="Times New Roman"/>
          <w:b/>
          <w:sz w:val="28"/>
          <w:szCs w:val="28"/>
        </w:rPr>
        <w:t>М</w:t>
      </w:r>
      <w:r w:rsidR="00DE2709" w:rsidRPr="008D3A10">
        <w:rPr>
          <w:rFonts w:ascii="Times New Roman" w:hAnsi="Times New Roman"/>
          <w:b/>
          <w:sz w:val="28"/>
          <w:szCs w:val="28"/>
        </w:rPr>
        <w:t>Р</w:t>
      </w:r>
      <w:r w:rsidRPr="008D3A10">
        <w:rPr>
          <w:rFonts w:ascii="Times New Roman" w:hAnsi="Times New Roman"/>
          <w:b/>
          <w:sz w:val="28"/>
          <w:szCs w:val="28"/>
        </w:rPr>
        <w:t>И ФНС России по крупнейшим налогоплательщикам № 1</w:t>
      </w:r>
    </w:p>
    <w:p w:rsidR="005D4361" w:rsidRPr="00F25D3D" w:rsidRDefault="005D4361" w:rsidP="00DE2709">
      <w:pPr>
        <w:pStyle w:val="ConsPlusNormal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5D4361" w:rsidRPr="00B93661" w:rsidRDefault="005D4361" w:rsidP="00DE2709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5D4361" w:rsidRDefault="005D4361" w:rsidP="00DE2709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="002715AC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 w:rsidR="00731CF3" w:rsidRPr="00355054">
        <w:rPr>
          <w:rFonts w:ascii="Times New Roman" w:hAnsi="Times New Roman"/>
          <w:sz w:val="28"/>
          <w:szCs w:val="28"/>
        </w:rPr>
        <w:t xml:space="preserve"> отдела</w:t>
      </w:r>
      <w:r w:rsidR="00731CF3">
        <w:rPr>
          <w:rFonts w:ascii="Times New Roman" w:hAnsi="Times New Roman"/>
          <w:sz w:val="28"/>
          <w:szCs w:val="28"/>
        </w:rPr>
        <w:t xml:space="preserve"> камеральных проверок</w:t>
      </w:r>
      <w:r w:rsidR="00731CF3" w:rsidRPr="001560EC">
        <w:rPr>
          <w:rFonts w:ascii="Times New Roman" w:hAnsi="Times New Roman"/>
          <w:sz w:val="28"/>
          <w:szCs w:val="28"/>
        </w:rPr>
        <w:t xml:space="preserve"> </w:t>
      </w:r>
      <w:r w:rsidR="00A70C1C" w:rsidRPr="001560EC">
        <w:rPr>
          <w:rFonts w:ascii="Times New Roman" w:hAnsi="Times New Roman"/>
          <w:sz w:val="28"/>
          <w:szCs w:val="28"/>
        </w:rPr>
        <w:t xml:space="preserve">№ </w:t>
      </w:r>
      <w:r w:rsidR="00E35B1F">
        <w:rPr>
          <w:rFonts w:ascii="Times New Roman" w:hAnsi="Times New Roman"/>
          <w:sz w:val="28"/>
          <w:szCs w:val="28"/>
        </w:rPr>
        <w:t>3</w:t>
      </w:r>
      <w:r w:rsidR="00DE2709" w:rsidRPr="001560EC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 w:rsidR="00731CF3"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5D4361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="00731CF3" w:rsidRPr="008F7677">
        <w:rPr>
          <w:rStyle w:val="FontStyle181"/>
          <w:b w:val="0"/>
          <w:bCs/>
          <w:sz w:val="28"/>
          <w:szCs w:val="28"/>
          <w:u w:val="single"/>
        </w:rPr>
        <w:t>11-3-</w:t>
      </w:r>
      <w:r w:rsidR="00731CF3">
        <w:rPr>
          <w:rStyle w:val="FontStyle181"/>
          <w:b w:val="0"/>
          <w:bCs/>
          <w:sz w:val="28"/>
          <w:szCs w:val="28"/>
          <w:u w:val="single"/>
        </w:rPr>
        <w:t>4</w:t>
      </w:r>
      <w:r w:rsidR="00731CF3" w:rsidRPr="008F7677">
        <w:rPr>
          <w:rStyle w:val="FontStyle181"/>
          <w:b w:val="0"/>
          <w:bCs/>
          <w:sz w:val="28"/>
          <w:szCs w:val="28"/>
          <w:u w:val="single"/>
        </w:rPr>
        <w:t>-09</w:t>
      </w:r>
      <w:r w:rsidR="00731CF3">
        <w:rPr>
          <w:rStyle w:val="FontStyle181"/>
          <w:b w:val="0"/>
          <w:bCs/>
          <w:sz w:val="28"/>
          <w:szCs w:val="28"/>
          <w:u w:val="single"/>
        </w:rPr>
        <w:t>5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5D4361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731CF3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5D4361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>ние налогового контроля. 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>ние налогового контроля</w:t>
      </w:r>
      <w:r>
        <w:rPr>
          <w:rFonts w:ascii="Times New Roman" w:hAnsi="Times New Roman"/>
          <w:sz w:val="28"/>
          <w:szCs w:val="28"/>
          <w:u w:val="single"/>
        </w:rPr>
        <w:t xml:space="preserve"> посредством проведения камеральных проверок</w:t>
      </w:r>
      <w:r>
        <w:rPr>
          <w:rFonts w:ascii="Times New Roman" w:hAnsi="Times New Roman"/>
          <w:sz w:val="28"/>
          <w:szCs w:val="28"/>
        </w:rPr>
        <w:t>.</w:t>
      </w:r>
    </w:p>
    <w:p w:rsidR="005D4361" w:rsidRPr="005661F5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Межр</w:t>
      </w:r>
      <w:r w:rsidR="001560EC">
        <w:rPr>
          <w:rStyle w:val="FontStyle174"/>
          <w:color w:val="000000"/>
          <w:sz w:val="28"/>
          <w:szCs w:val="28"/>
        </w:rPr>
        <w:t>айонно</w:t>
      </w:r>
      <w:r w:rsidRPr="005661F5">
        <w:rPr>
          <w:rStyle w:val="FontStyle174"/>
          <w:color w:val="000000"/>
          <w:sz w:val="28"/>
          <w:szCs w:val="28"/>
        </w:rPr>
        <w:t>й инспекции Федеральной налоговой службы по крупнейшим налогоплательщикам № 1</w:t>
      </w:r>
      <w:r w:rsidR="00056B08">
        <w:rPr>
          <w:rStyle w:val="FontStyle174"/>
          <w:color w:val="000000"/>
          <w:sz w:val="28"/>
          <w:szCs w:val="28"/>
        </w:rPr>
        <w:t xml:space="preserve"> (далее –</w:t>
      </w:r>
      <w:r w:rsidR="006E0CC1">
        <w:rPr>
          <w:rStyle w:val="FontStyle174"/>
          <w:color w:val="000000"/>
          <w:sz w:val="28"/>
          <w:szCs w:val="28"/>
        </w:rPr>
        <w:t xml:space="preserve"> </w:t>
      </w:r>
      <w:r w:rsidR="00056B08">
        <w:rPr>
          <w:rStyle w:val="FontStyle174"/>
          <w:color w:val="000000"/>
          <w:sz w:val="28"/>
          <w:szCs w:val="28"/>
        </w:rPr>
        <w:t>Инспекции)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5D4361" w:rsidRDefault="005D4361" w:rsidP="00DE2709">
      <w:pPr>
        <w:pStyle w:val="Style16"/>
        <w:widowControl/>
        <w:spacing w:line="240" w:lineRule="auto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731CF3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="002717D6">
        <w:rPr>
          <w:rFonts w:ascii="Times New Roman" w:hAnsi="Times New Roman"/>
          <w:sz w:val="28"/>
          <w:szCs w:val="28"/>
        </w:rPr>
        <w:t>начальнику отдела</w:t>
      </w:r>
      <w:r w:rsidRPr="005661F5">
        <w:rPr>
          <w:rStyle w:val="FontStyle174"/>
          <w:sz w:val="28"/>
          <w:szCs w:val="28"/>
        </w:rPr>
        <w:t>.</w:t>
      </w:r>
    </w:p>
    <w:p w:rsidR="005D4361" w:rsidRPr="00B93661" w:rsidRDefault="005D4361" w:rsidP="00DE2709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5D4361" w:rsidRPr="002075E3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eastAsia="Times New Roman" w:hAnsi="Times New Roman"/>
          <w:sz w:val="28"/>
          <w:szCs w:val="28"/>
          <w:lang w:eastAsia="ru-RU"/>
        </w:rPr>
        <w:t>старшего государственного налогового инспектора</w:t>
      </w:r>
      <w:r w:rsidR="00731CF3" w:rsidRPr="003550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1CF3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5D4361" w:rsidRPr="00910FC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FC7">
        <w:rPr>
          <w:rFonts w:ascii="Times New Roman" w:hAnsi="Times New Roman"/>
          <w:sz w:val="28"/>
          <w:szCs w:val="28"/>
        </w:rPr>
        <w:t>6.2. Без предъявления требования к стажу</w:t>
      </w:r>
      <w:r>
        <w:rPr>
          <w:rFonts w:ascii="Times New Roman" w:hAnsi="Times New Roman"/>
          <w:sz w:val="28"/>
          <w:szCs w:val="28"/>
        </w:rPr>
        <w:t>.</w:t>
      </w:r>
    </w:p>
    <w:p w:rsidR="001C789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FC7">
        <w:rPr>
          <w:rFonts w:ascii="Times New Roman" w:hAnsi="Times New Roman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</w:t>
      </w:r>
    </w:p>
    <w:p w:rsidR="005D4361" w:rsidRPr="00DE2709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знани</w:t>
      </w:r>
      <w:r w:rsidR="001C7897"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е</w:t>
      </w: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государственного языка Российской Федерации  (русского языка);</w:t>
      </w:r>
    </w:p>
    <w:p w:rsidR="005D4361" w:rsidRPr="00DE2709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знани</w:t>
      </w:r>
      <w:r w:rsidR="001C7897"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е</w:t>
      </w: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D4361" w:rsidRPr="00DE2709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знани</w:t>
      </w:r>
      <w:r w:rsidR="001C7897"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е</w:t>
      </w: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в области информационно-коммуникационных технологий;</w:t>
      </w:r>
    </w:p>
    <w:p w:rsidR="005D43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0A482F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910FC7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Конституция Российской Федерации от 12 декабря 1993;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27.07.2004 № 79-ФЗ «О государственной гражданской службе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Налоговый кодекс Российской Федерации (часть 1,2);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>Кодекс Российской Федерации об административных правонарушениях;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Гражданский кодекс Российской Федерации;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Закон Российской Федерации от 21.03.1991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943- 1 «О налоговых органах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от 26 декабря 1995 г. № 208-ФЗ «Об акционерных обществах»;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08 февраля 1998 г. № 14-ФЗ «Об обществах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с ограниченной ответственностью»;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7 августа 2001 г. № 115-ФЗ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«О противодействии легализации (отмыванию) доходов, полученных преступным путем, и финансированию терроризма»;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от 8 августа 2001 г.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129-ФЗ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 государственной регистрации юридических лиц и индивидуальных предпринимателей»;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Российской Федерации от 27 июля 2006 г.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№152-ФЗ «О персональных данных»;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Российской Федерации от 6 апреля 2011 г.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 63-ФЗ «Об электронной подписи»;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04 ноября 2014 г. №325-ФЗ «О ратификации Конвенции о взаимной административной помощи по налоговым делам»;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от 06.12.2011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402-ФЗ «О бухгалтерском учете»;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от 10.12.2003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173-ФЗ «О валютном регулировании и валютном контроле»;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Модельные конвенции о налоге на доходы и капитал;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Российской Федерации от 02 декабря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1994 г. №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Постановление Правительства Российской Федерации от 14 декабря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2000 г. №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Постановление Правительства Российской Федерации от 30 сентября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2004 г.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506 «Об утверждении Положения о Федеральной налоговой службе»;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Постановление Правительства Российской Федерации от 24 февраля 2010 г. №84 «О заключении межгосударственных соглашений об избежании двойного налогообложения и о предотвращении уклонения от уплаты налогов на доходы и имущество»;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РФ от 26.12.2011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1137  «О формах и правилах заполнения (ведения) документов, применяемых при расчетах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 налогу на добавленную стоимость»;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Российской Федерации от 14 августа 2014 г. №805 «О заключении соглашений об обмене информацией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по налоговым делам»;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Конвенция о взаимной административной помощи по налоговым делам (Страсбург, 25 января 1988 г.);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Двусторонние международные договоры Российской Федерации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об избежании двойного налогообложения;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Межведомственные соглашения ФНС России с компетентными органами иностранных государств.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Договор о Евразийском экономическом союзе (Астана,</w:t>
      </w:r>
      <w:r w:rsidR="00BA6885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29 мая 2014 г.);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Протокол от 11.12.2009 «Об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России от 29.07.1998 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34н «Об утверждении Положения по ведению бухгалтерского учета и бухгалтерской отчетности в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РФ от 31.10.2000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94н «Об утверждении Плана счетов бухгалтерского учета финансово-хозяйственной деятельности организаций и Инструкции по его применению»;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Минфина от 02 июля 2010 г. № 66н «О формах бухгалтерской отчетности организаций»;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(в том числе в письменной форме) налогоплательщиков, плательщиков сборов и налоговых агентов о действующих налогах и сборах, законодательстве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>налоговых органов и их должностных лиц, а также по приему налоговых деклараций (расчетов)»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МНС России от 17 ноября 2003 г. № БГ-3-06/627@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единых требований к формированию информационных ресурсов по камеральным и выездным налоговым проверкам»;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МНС России от 16.04.2004 № САЭ-3-30/290@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02.12.2016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ММВ-7-1/666@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«Об утверждении Стратегической карты ФНС России на 2017 - 2021 годы»;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Российской Федерации от 17 февраля 2011 г.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07.11.2018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ММВ-7-2/628@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об обнаружении фактов, свидетельствующих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о предусмотренных Налоговым кодексом Российской Федерации  налоговых правонарушений (за исключением налоговых правонарушений, дела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о выявлении которых рассматриваются в порядке, установленным статьей 101 Налогового кодекса Российской Федерации»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25 июля 2012 г. № ММВ-7-2/518@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25.07.2012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ММВ-7-2/520@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денежных средств) информации по запросам налоговых органов в электронном виде по телекоммуникационным каналам связи» (Зарегистрировано в Минюсте России 29.08.2012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25311);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15 июля 2013 г. № ММВ-7-3/239@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 проведении пилотного проекта программного обеспечения, реализующего функции задачи «Автоматизированная система контроля за возмещением НДС»;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01.10.2013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ММВ-7-6/432@ «О вводе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в промышленную эксплуатацию программного обеспечения, реализующего функции задачи «Автоматизированная система контроля за возмещением НДС»;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17.10.2013 № ММВ-7-3/449@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16.09.2014 № ММВ-7-6/477@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Перечня соглашений ФНС России о межведомственном информационном взаимодействии» и соответствующие соглашения;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06.04.2015 № ММВ-7-15/139@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формы Перечня заявлений о ввозе товаров и уплате косвенных налогов, порядка ее заполнения и формата представления в электронном виде»;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8 апреля 2015 г.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ММВ-7-15/140@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методических рекомендаций по ведению информационного ресурса "ЕАЭС - ОБМЕН"»;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21.04.2017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ММВ-7-15/323@ 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форм документов, используемых при проведении налогового мониторинга, и требований к ним» (Зарегистрировано в Минюсте России 22.06.2017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47108);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16.06.2017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ММВ-7-15/509@ 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требований к организации системы внутреннего контроля» (Зарегистрировано в Минюсте России 04.10.2017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48424).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Письмо ФНС России от 16.07.2013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АС-4-2/12705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 рекомендациях по проведению камеральных налоговых проверок»;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Письмо ФНС России от 17.07.2013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АС-4-2/12837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«О рекомендациях по проведению мероприятий налогового контроля, связанных с налоговыми проверками»;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Письмо ФНС России от 14.08.2017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ЗН-4-17/16004@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«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О направлении для использования в работе обновленную «Инструкцию по обмену информацией между Министерством по налогам и сборам Республики Беларусь и ФНС России» и разъяснения по ее применению;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Приказы ФНС России об утверждении форм налоговых деклараций (расчетов) по администрируемым налогам, порядка их заполнения, а также форматов представления в электронной форме»;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30.09.2015 № ММВ-7-15/427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форм и порядка заполнения реестров, предусмотренных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>пунктом 15 статьи 165 Налогового кодекса Российской Федерации, а также форматов и порядка представления реестров в электронной форме» (Зарегистрировано в Минюсте России 03.11.2015 № 39598);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РФ от 14.03.2012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ММВ-7-2/160@ «Об утверждении состава информационного ресурса «Учет консолидированных групп налогоплательщиков» и Методических рекомендаций по его ведению»;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12.12.2013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ММВ-7-6/555@ «О вводе в промышленную эксплуатацию программного обеспечения «Автоматизация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(«Учет КГН»)»;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25.08.2014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ММВ-7-15/425@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Административного регламента предоставления Федеральной налоговой службой государственной услуги по выдаче свидетельства о регистрации лица, совершающего операции с прямогонным бензином, формы решения о приостановлении (возобновлении) действия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(об аннулировании) свидетельства о регистрации лица, совершающего операции с прямогонным бензином» (Зарегистрировано в Минюсте России 26.12.2014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35431);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10.02.2017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ММВ-7-3/178@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форм реестров счетов-фактур, порядка их заполнения, порядка представления реестров счетов-фактур в налоговые органы и проставления налоговыми органами отметок на реестрах счетов-фактур, а также образца отметки налогового органа, проставляемой на реестрах счетов-фактур, представляемых плательщиками акцизов в налоговый орган»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России от 04.10.2011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123н «Об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РФ от 17.02.2007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98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РФ от 28.12.2005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819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Инструкция Банка России от 16.08.2017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181-И «О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 (Зарегистрировано в Минюсте России 31.10.2017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48749);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Приказ ФНС России от 10.05.2012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ММВ-7-13/298@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информационного ресурса «Трансфертная цена»;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07.05.2018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ММВ-7-13/249@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ММВ-7-13/524@»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Минпромторга России от 28.04.2018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сделки в отношении которых признаются контролируемыми в соответствии со статьей 105.14 части первой Налогового кодекса Российской Федерации» (Зарегистрировано в Минюсте России 29.06.2018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51479);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10.10.2012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ММВ-7-13/704@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 (Зарегистрировано в Минюсте России 07.12.2012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26033);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14.03.2016 № ММВ-7-16/132@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16.04.2015 № ММВ-7-16/156@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Концепции развития внутреннего аудита налоговых органов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 </w:t>
      </w:r>
    </w:p>
    <w:p w:rsidR="009D051D" w:rsidRPr="00910FC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18.01.2017 </w:t>
      </w:r>
      <w:r w:rsidR="00ED3F24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ММВ-7-6/16@  </w:t>
      </w:r>
      <w:r w:rsidR="005F56F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9D051D" w:rsidRPr="00910FC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20.03.2017 </w:t>
      </w:r>
      <w:r w:rsidR="00ED3F24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ММВ-7-16/225@ </w:t>
      </w:r>
      <w:r w:rsidR="005F56F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Основных положений об управлении рисками в деятельности ФНС России»;</w:t>
      </w:r>
    </w:p>
    <w:p w:rsidR="009D051D" w:rsidRPr="00910FC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Приказ ФНС России от 16.11.2017 </w:t>
      </w:r>
      <w:r w:rsidR="00ED3F24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ММВ-7-17/940@ </w:t>
      </w:r>
      <w:r w:rsidR="005F56F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Руководства по качеству ФНС России»;</w:t>
      </w:r>
    </w:p>
    <w:p w:rsidR="009D051D" w:rsidRPr="00910FC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России от 02.07.2012 </w:t>
      </w:r>
      <w:r w:rsidR="00ED3F24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5D4361" w:rsidRPr="00CC088F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Default="00731CF3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Старший государственный налоговый инспектор</w:t>
      </w:r>
      <w:r w:rsidRPr="003550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D4361">
        <w:rPr>
          <w:rFonts w:ascii="Times New Roman" w:hAnsi="Times New Roman"/>
          <w:sz w:val="28"/>
          <w:szCs w:val="28"/>
        </w:rPr>
        <w:t xml:space="preserve">отдела должен знать иные </w:t>
      </w:r>
      <w:r w:rsidR="005D4361" w:rsidRPr="00B7300E">
        <w:rPr>
          <w:rFonts w:ascii="Times New Roman" w:hAnsi="Times New Roman"/>
          <w:sz w:val="28"/>
          <w:szCs w:val="28"/>
        </w:rPr>
        <w:t>нормативны</w:t>
      </w:r>
      <w:r w:rsidR="005D4361">
        <w:rPr>
          <w:rFonts w:ascii="Times New Roman" w:hAnsi="Times New Roman"/>
          <w:sz w:val="28"/>
          <w:szCs w:val="28"/>
        </w:rPr>
        <w:t>е правовые</w:t>
      </w:r>
      <w:r w:rsidR="005D4361" w:rsidRPr="00B7300E">
        <w:rPr>
          <w:rFonts w:ascii="Times New Roman" w:hAnsi="Times New Roman"/>
          <w:sz w:val="28"/>
          <w:szCs w:val="28"/>
        </w:rPr>
        <w:t xml:space="preserve"> акт</w:t>
      </w:r>
      <w:r w:rsidR="005D4361">
        <w:rPr>
          <w:rFonts w:ascii="Times New Roman" w:hAnsi="Times New Roman"/>
          <w:sz w:val="28"/>
          <w:szCs w:val="28"/>
        </w:rPr>
        <w:t>ы</w:t>
      </w:r>
      <w:r w:rsidR="005D4361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5D4361">
        <w:rPr>
          <w:rFonts w:ascii="Times New Roman" w:hAnsi="Times New Roman"/>
          <w:sz w:val="28"/>
          <w:szCs w:val="28"/>
        </w:rPr>
        <w:t>е</w:t>
      </w:r>
      <w:r w:rsidR="005D4361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5D4361">
        <w:rPr>
          <w:rFonts w:ascii="Times New Roman" w:hAnsi="Times New Roman"/>
          <w:sz w:val="28"/>
          <w:szCs w:val="28"/>
        </w:rPr>
        <w:t>ы</w:t>
      </w:r>
      <w:r w:rsidR="005D4361" w:rsidRPr="00B7300E">
        <w:rPr>
          <w:rFonts w:ascii="Times New Roman" w:hAnsi="Times New Roman"/>
          <w:sz w:val="28"/>
          <w:szCs w:val="28"/>
        </w:rPr>
        <w:t>, регулирующи</w:t>
      </w:r>
      <w:r w:rsidR="005D4361">
        <w:rPr>
          <w:rFonts w:ascii="Times New Roman" w:hAnsi="Times New Roman"/>
          <w:sz w:val="28"/>
          <w:szCs w:val="28"/>
        </w:rPr>
        <w:t>е</w:t>
      </w:r>
      <w:r w:rsidR="005D4361" w:rsidRPr="00B7300E">
        <w:rPr>
          <w:rFonts w:ascii="Times New Roman" w:hAnsi="Times New Roman"/>
          <w:sz w:val="28"/>
          <w:szCs w:val="28"/>
        </w:rPr>
        <w:t xml:space="preserve"> </w:t>
      </w:r>
      <w:r w:rsidR="005D4361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902A4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порядок и сроки проведения камеральных проверок;</w:t>
      </w:r>
    </w:p>
    <w:p w:rsidR="004902A4" w:rsidRPr="004902A4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требования к составлению акта камеральной проверки;</w:t>
      </w:r>
    </w:p>
    <w:p w:rsidR="004902A4" w:rsidRPr="004902A4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основы финансовых отношений и кредитных отношений;</w:t>
      </w:r>
    </w:p>
    <w:p w:rsidR="004902A4" w:rsidRPr="004902A4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судебно-арбитражная практика в части камеральных проверок;</w:t>
      </w:r>
    </w:p>
    <w:p w:rsidR="004902A4" w:rsidRPr="004902A4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схемы ухода от налогов;</w:t>
      </w: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порядок определения налогооблагаемой базы.</w:t>
      </w: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pacing w:val="-2"/>
          <w:sz w:val="28"/>
          <w:szCs w:val="28"/>
        </w:rPr>
        <w:t>6.5. Наличие функциональных знаний: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плановые (рейдовые) осмотры;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902A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 xml:space="preserve"> - требования к общим умениям, свидетельствующим о наличии необходимых профессиональных и личностных качеств.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 xml:space="preserve">Общие умения: 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lastRenderedPageBreak/>
        <w:t>- умение планировать, рационально использовать служебное время и достигать результата;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4902A4" w:rsidRPr="004902A4" w:rsidRDefault="004902A4" w:rsidP="004902A4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2A4" w:rsidRPr="004902A4" w:rsidRDefault="004902A4" w:rsidP="004902A4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02A4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4902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bookmarkEnd w:id="0"/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 xml:space="preserve">- </w:t>
      </w:r>
      <w:bookmarkStart w:id="1" w:name="_Toc477362600"/>
      <w:r w:rsidRPr="004902A4">
        <w:rPr>
          <w:rFonts w:ascii="Times New Roman" w:hAnsi="Times New Roman"/>
          <w:sz w:val="28"/>
          <w:szCs w:val="28"/>
        </w:rPr>
        <w:t>составление акта по результатам проведения камеральной налоговой проверки</w:t>
      </w:r>
      <w:bookmarkEnd w:id="1"/>
      <w:r w:rsidRPr="004902A4">
        <w:rPr>
          <w:rFonts w:ascii="Times New Roman" w:hAnsi="Times New Roman"/>
          <w:sz w:val="28"/>
          <w:szCs w:val="28"/>
        </w:rPr>
        <w:t>.</w:t>
      </w: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902A4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4902A4" w:rsidRPr="004902A4" w:rsidRDefault="004902A4" w:rsidP="004902A4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5D4361" w:rsidRPr="00BF2973" w:rsidRDefault="005D4361" w:rsidP="00ED3F2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5D4361" w:rsidRPr="003D4B0C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D4361" w:rsidRDefault="005D4361" w:rsidP="00DE2709">
      <w:pPr>
        <w:widowControl w:val="0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 w:rsidR="00A06F05"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eastAsia="Times New Roman" w:hAnsi="Times New Roman"/>
          <w:sz w:val="28"/>
          <w:szCs w:val="28"/>
          <w:lang w:eastAsia="ru-RU"/>
        </w:rPr>
        <w:t>старшего 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 w:rsidR="00FD3EFA">
        <w:rPr>
          <w:rFonts w:ascii="Times New Roman" w:hAnsi="Times New Roman"/>
          <w:sz w:val="28"/>
          <w:szCs w:val="28"/>
        </w:rPr>
        <w:t xml:space="preserve">, </w:t>
      </w:r>
      <w:r w:rsidR="00FD3EFA" w:rsidRPr="00DE2709">
        <w:rPr>
          <w:rFonts w:ascii="Times New Roman" w:hAnsi="Times New Roman"/>
          <w:sz w:val="28"/>
          <w:szCs w:val="28"/>
        </w:rPr>
        <w:t>ограничения</w:t>
      </w:r>
      <w:r w:rsidRPr="00DE2709">
        <w:rPr>
          <w:rFonts w:ascii="Times New Roman" w:hAnsi="Times New Roman"/>
          <w:sz w:val="28"/>
          <w:szCs w:val="28"/>
        </w:rPr>
        <w:t xml:space="preserve"> и требования, связанные с гражданской службой, которые установлены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="00FD3EFA">
        <w:rPr>
          <w:rFonts w:ascii="Times New Roman" w:hAnsi="Times New Roman"/>
          <w:sz w:val="28"/>
          <w:szCs w:val="28"/>
        </w:rPr>
        <w:t xml:space="preserve">16,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372E70" w:rsidRPr="00A06F05" w:rsidRDefault="00372E70" w:rsidP="00372E70">
      <w:pPr>
        <w:widowControl w:val="0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0C1C">
        <w:rPr>
          <w:rFonts w:ascii="Times New Roman" w:hAnsi="Times New Roman"/>
          <w:sz w:val="28"/>
          <w:szCs w:val="28"/>
        </w:rPr>
        <w:t xml:space="preserve">В целях реализации задач и функций, возложенных на отдел камеральных проверок </w:t>
      </w:r>
      <w:r w:rsidRPr="00A70C1C">
        <w:rPr>
          <w:rFonts w:ascii="Times New Roman" w:hAnsi="Times New Roman"/>
          <w:color w:val="000000"/>
          <w:sz w:val="28"/>
          <w:szCs w:val="28"/>
        </w:rPr>
        <w:t xml:space="preserve">№ 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A70C1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2F4121">
        <w:rPr>
          <w:rFonts w:ascii="Times New Roman" w:hAnsi="Times New Roman"/>
          <w:color w:val="000000"/>
          <w:sz w:val="28"/>
          <w:szCs w:val="28"/>
        </w:rPr>
        <w:t>старший государственный налоговый инспектор</w:t>
      </w:r>
      <w:r>
        <w:rPr>
          <w:rFonts w:ascii="Times New Roman" w:hAnsi="Times New Roman"/>
          <w:sz w:val="28"/>
          <w:szCs w:val="28"/>
        </w:rPr>
        <w:t>:</w:t>
      </w:r>
    </w:p>
    <w:p w:rsidR="00372E70" w:rsidRPr="005272D9" w:rsidRDefault="00372E70" w:rsidP="00372E70">
      <w:pPr>
        <w:pStyle w:val="af5"/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Соблюдать Конституцию Российской Федерации, федеральные законы и законы субъектов Российской Федерации, в том числе регулирующие сферу его полномочий,  защиту прав и законных интересов граждан.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Соблюдать установленные в Инспекции требования служебного распорядка,  настоящего должностного регламента, порядка работы со служебной информацией,  исполнять добросовестно должностные обязанности.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Хранить государственную, налоговую и иную охраняемую законом тайну.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Систематически повышать  уровень квалификации для исполнения своих прямых должностных обязанностей.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Действовать в строгом соответствии с Налоговым кодексом Российской Федерации и иными федеральными законами.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lastRenderedPageBreak/>
        <w:t>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Исполнять приказы, распоряжения и указания, вышестоящих в порядке подчиненности руководителей, отданные в пределах их должностных полномочий.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Участвовать в производственных совещания Отдела.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Участвовать в технических и экономических учебах Отдела.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Вести в установленном порядке делопроизводство в Отделе и обеспечивать сохранность документов. 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Обеспечивать своевременное и полное отражение информации и установленной отчетности ФНС России в рамках компетенции Отдела. 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Подготавливать необходимую информацию, документы по запросам других Отделов Инспекции.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Осуществлять своевременное и полное формирование и заполнение информационных ресурсов.</w:t>
      </w:r>
    </w:p>
    <w:p w:rsidR="00372E70" w:rsidRPr="00517E90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7E90">
        <w:rPr>
          <w:rFonts w:ascii="Times New Roman" w:hAnsi="Times New Roman"/>
          <w:sz w:val="28"/>
          <w:szCs w:val="28"/>
        </w:rPr>
        <w:t>Своевременно и в полном объеме проводить камеральные налоговые проверки бухгалтерской и налоговой отчетности.</w:t>
      </w:r>
    </w:p>
    <w:p w:rsidR="00372E70" w:rsidRPr="00517E90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7E90">
        <w:rPr>
          <w:rFonts w:ascii="Times New Roman" w:hAnsi="Times New Roman"/>
          <w:sz w:val="28"/>
          <w:szCs w:val="28"/>
        </w:rPr>
        <w:t>Соблюдать порядок проведения камеральных налоговых проверок в соответствии с требованиями Налогового Кодекса Российской Федерации, регламентами проведения камеральных проверок, письмами ФНС России, иными нормативными документами и с учетом анализа косвенной информации из внутренних и внешних источников.</w:t>
      </w:r>
    </w:p>
    <w:p w:rsidR="00372E70" w:rsidRPr="00517E90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7E90">
        <w:rPr>
          <w:rFonts w:ascii="Times New Roman" w:hAnsi="Times New Roman"/>
          <w:sz w:val="28"/>
          <w:szCs w:val="28"/>
        </w:rPr>
        <w:t xml:space="preserve">Проводить мероприятия налогового контроля при проведении камеральных налоговых проверок, а также в рамках проверки соблюдения валютного законодательства  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7E90">
        <w:rPr>
          <w:rFonts w:ascii="Times New Roman" w:hAnsi="Times New Roman"/>
          <w:sz w:val="28"/>
          <w:szCs w:val="28"/>
        </w:rPr>
        <w:t>Проводить анализ</w:t>
      </w:r>
      <w:r w:rsidRPr="005272D9">
        <w:rPr>
          <w:rFonts w:ascii="Times New Roman" w:hAnsi="Times New Roman"/>
          <w:sz w:val="28"/>
          <w:szCs w:val="28"/>
        </w:rPr>
        <w:t xml:space="preserve"> эффективности проведенных камеральных налоговых проверок по администрируемым налогоплательщикам. 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Обеспечивать надлежащее (в соответствии с требованиями Налогового Кодекса Российской Федерации, других актов законодательства и нормативных документов) оформление результатов камеральных  налоговых проверок.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Участвовать  в процедуре урегулирования налоговых споров по результатам камеральных налоговых проверок (при необходимости).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Предоставлять  материалы проверок обоснованности возмещения НДС на рассмотрение Комиссии.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Проводить анализ документов, представленных импортерами с декларациями по косвенным налогам при импорте товаров на территорию РФ с территории государств – членов таможенного союза и своевременно проставлять отметки об уплате косвенных налогов на Заявлениях о ввозе товаров и уплате косвенных налогов.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Проводить  мероприятия  валютного контроля  по соблюдению резидентами и нерезидентами  законодательства Российской Федерации о валютном регулировании и валютном контроле. 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Своевременно оформлять материалы о привлечении к административной ответственности налогоплательщиков и их должностных лиц.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lastRenderedPageBreak/>
        <w:t>Подготавливать по результатам камеральных проверок заключений о необходимости включения налогоплательщиков в план проведения выездных налоговых проверок.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Выявлять в ходе камеральных налоговых проверок схемы уменьшения налогооблагаемой базы на предмет выявления факторов, позволяющих сокращать налоговую базу и снижать налоговые платежи.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Осуществлять оперативное взаимодействие по возникающим вопросам с другими отделами Инспекции.</w:t>
      </w:r>
    </w:p>
    <w:p w:rsidR="00372E70" w:rsidRPr="005272D9" w:rsidRDefault="00372E70" w:rsidP="00372E70">
      <w:pPr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Предоставлять необходимую информацию, документы (ответы) по запросам других отделов Инспекции. Своевременно и в полном объеме передавать в правой отдел с соблюдением установленного порядка материалы камеральных налоговых проверок для обеспечения процедуры досудебного и судебного урегулирования споров.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Своевременно подготавливать ответы </w:t>
      </w:r>
      <w:r w:rsidRPr="005272D9">
        <w:rPr>
          <w:rFonts w:ascii="Times New Roman" w:eastAsia="Times New Roman" w:hAnsi="Times New Roman"/>
          <w:sz w:val="28"/>
          <w:szCs w:val="28"/>
          <w:lang w:eastAsia="ru-RU"/>
        </w:rPr>
        <w:t xml:space="preserve">на письма и запросы </w:t>
      </w:r>
      <w:r w:rsidRPr="005272D9">
        <w:rPr>
          <w:rFonts w:ascii="Times New Roman" w:hAnsi="Times New Roman"/>
          <w:spacing w:val="1"/>
          <w:sz w:val="28"/>
          <w:szCs w:val="28"/>
        </w:rPr>
        <w:t>налоговых органов, министерств и ведомств, предприятий, организаций, учреждений по вопросам, входящим в компетенцию отдела</w:t>
      </w:r>
      <w:r w:rsidRPr="005272D9">
        <w:rPr>
          <w:rFonts w:ascii="Times New Roman" w:eastAsia="Times New Roman" w:hAnsi="Times New Roman"/>
          <w:sz w:val="28"/>
          <w:szCs w:val="28"/>
          <w:lang w:eastAsia="ru-RU"/>
        </w:rPr>
        <w:t>. Рассматривать и готовить, при необходимости, с другими отделами Инспекции проекты ответов на запросы, письма и заявления, а также разъяснений норм законодательства о налогах и сборах (в рамках компетенции Отдела).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Участвовать в рассмотрении, при необходимости, с другими отделами Инспекции проектов ответов на запросы, писем и заявлений налогоплательщиков, а также разъяснений норм законодательства о налогах и сборах (в рамках компетенции Отдела).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Участвовать в  мероприятиях для повышения уровня квалификации работников Отдела.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color w:val="0000FF"/>
          <w:sz w:val="28"/>
          <w:szCs w:val="28"/>
        </w:rPr>
        <w:t xml:space="preserve">Осуществлять самоконтроль выполняемых операций технологического процесса ФНС России по коду </w:t>
      </w:r>
      <w:r w:rsidRPr="005272D9">
        <w:rPr>
          <w:rFonts w:ascii="Times New Roman" w:hAnsi="Times New Roman"/>
          <w:color w:val="0000FF"/>
          <w:spacing w:val="2"/>
          <w:sz w:val="28"/>
          <w:szCs w:val="28"/>
        </w:rPr>
        <w:t xml:space="preserve">103.00.00.00.0000 </w:t>
      </w:r>
      <w:r w:rsidRPr="005272D9">
        <w:rPr>
          <w:rFonts w:ascii="Times New Roman" w:hAnsi="Times New Roman"/>
          <w:spacing w:val="2"/>
          <w:sz w:val="28"/>
          <w:szCs w:val="28"/>
        </w:rPr>
        <w:t>«</w:t>
      </w:r>
      <w:r w:rsidRPr="005272D9">
        <w:rPr>
          <w:rFonts w:ascii="Times New Roman" w:hAnsi="Times New Roman"/>
          <w:sz w:val="28"/>
          <w:szCs w:val="28"/>
        </w:rPr>
        <w:t>Контроль за соблюдением законодательства о налогах и сборах и реализация иных полномочий в сфере налогообложения</w:t>
      </w:r>
      <w:r w:rsidRPr="005272D9">
        <w:rPr>
          <w:rFonts w:ascii="Times New Roman" w:hAnsi="Times New Roman"/>
          <w:spacing w:val="2"/>
          <w:sz w:val="28"/>
          <w:szCs w:val="28"/>
        </w:rPr>
        <w:t>».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Осуществлять иные обязанности в рамках компетенции  в соответствии с действующим законодательством.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Выполнять иные поручения и указания начальника Отдела.</w:t>
      </w:r>
    </w:p>
    <w:p w:rsidR="005D4361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646FBA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</w:t>
      </w:r>
      <w:r w:rsidR="00967A59">
        <w:rPr>
          <w:rFonts w:ascii="Times New Roman" w:hAnsi="Times New Roman"/>
          <w:sz w:val="28"/>
          <w:szCs w:val="28"/>
        </w:rPr>
        <w:t xml:space="preserve"> О</w:t>
      </w:r>
      <w:r w:rsidRPr="00AB37A6">
        <w:rPr>
          <w:rFonts w:ascii="Times New Roman" w:hAnsi="Times New Roman"/>
          <w:sz w:val="28"/>
          <w:szCs w:val="28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</w:t>
      </w:r>
      <w:r w:rsidR="00967A59">
        <w:rPr>
          <w:rFonts w:ascii="Times New Roman" w:hAnsi="Times New Roman"/>
          <w:sz w:val="28"/>
          <w:szCs w:val="28"/>
        </w:rPr>
        <w:t xml:space="preserve"> О</w:t>
      </w:r>
      <w:r w:rsidRPr="00AB37A6">
        <w:rPr>
          <w:rFonts w:ascii="Times New Roman" w:hAnsi="Times New Roman"/>
          <w:sz w:val="28"/>
          <w:szCs w:val="28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</w:t>
      </w:r>
      <w:r w:rsidR="005F56F8">
        <w:rPr>
          <w:rFonts w:ascii="Times New Roman" w:hAnsi="Times New Roman"/>
          <w:sz w:val="28"/>
          <w:szCs w:val="28"/>
        </w:rPr>
        <w:t xml:space="preserve"> </w:t>
      </w:r>
      <w:r w:rsidR="00967A59">
        <w:rPr>
          <w:rFonts w:ascii="Times New Roman" w:hAnsi="Times New Roman"/>
          <w:sz w:val="28"/>
          <w:szCs w:val="28"/>
        </w:rPr>
        <w:t>О</w:t>
      </w:r>
      <w:r w:rsidRPr="00AB37A6">
        <w:rPr>
          <w:rFonts w:ascii="Times New Roman" w:hAnsi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9.4. </w:t>
      </w:r>
      <w:r w:rsidR="00967A59">
        <w:rPr>
          <w:rFonts w:ascii="Times New Roman" w:hAnsi="Times New Roman"/>
          <w:sz w:val="28"/>
          <w:szCs w:val="28"/>
          <w:lang w:val="en-US"/>
        </w:rPr>
        <w:t>O</w:t>
      </w:r>
      <w:r w:rsidRPr="00AB37A6">
        <w:rPr>
          <w:rFonts w:ascii="Times New Roman" w:hAnsi="Times New Roman"/>
          <w:sz w:val="28"/>
          <w:szCs w:val="28"/>
        </w:rPr>
        <w:t>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</w:t>
      </w:r>
      <w:r w:rsidR="00967A59">
        <w:rPr>
          <w:rFonts w:ascii="Times New Roman" w:hAnsi="Times New Roman"/>
          <w:sz w:val="28"/>
          <w:szCs w:val="28"/>
        </w:rPr>
        <w:t xml:space="preserve"> П</w:t>
      </w:r>
      <w:r w:rsidRPr="00AB37A6">
        <w:rPr>
          <w:rFonts w:ascii="Times New Roman" w:hAnsi="Times New Roman"/>
          <w:sz w:val="28"/>
          <w:szCs w:val="28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</w:t>
      </w:r>
      <w:r w:rsidR="00967A59">
        <w:rPr>
          <w:rFonts w:ascii="Times New Roman" w:hAnsi="Times New Roman"/>
          <w:sz w:val="28"/>
          <w:szCs w:val="28"/>
        </w:rPr>
        <w:t xml:space="preserve">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</w:t>
      </w:r>
      <w:r w:rsidR="00967A59">
        <w:rPr>
          <w:rFonts w:ascii="Times New Roman" w:hAnsi="Times New Roman"/>
          <w:sz w:val="28"/>
          <w:szCs w:val="28"/>
        </w:rPr>
        <w:t xml:space="preserve">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</w:t>
      </w:r>
      <w:r w:rsidR="00967A59">
        <w:rPr>
          <w:rFonts w:ascii="Times New Roman" w:hAnsi="Times New Roman"/>
          <w:sz w:val="28"/>
          <w:szCs w:val="28"/>
        </w:rPr>
        <w:t xml:space="preserve"> О</w:t>
      </w:r>
      <w:r w:rsidRPr="00AB37A6">
        <w:rPr>
          <w:rFonts w:ascii="Times New Roman" w:hAnsi="Times New Roman"/>
          <w:sz w:val="28"/>
          <w:szCs w:val="28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9.9. </w:t>
      </w:r>
      <w:r w:rsidR="00967A59">
        <w:rPr>
          <w:rFonts w:ascii="Times New Roman" w:hAnsi="Times New Roman"/>
          <w:sz w:val="28"/>
          <w:szCs w:val="28"/>
        </w:rPr>
        <w:t>З</w:t>
      </w:r>
      <w:r w:rsidRPr="00AB37A6">
        <w:rPr>
          <w:rFonts w:ascii="Times New Roman" w:hAnsi="Times New Roman"/>
          <w:sz w:val="28"/>
          <w:szCs w:val="28"/>
        </w:rPr>
        <w:t>ащиту сведений о гражданском служащем;</w:t>
      </w:r>
    </w:p>
    <w:p w:rsidR="005D4361" w:rsidRPr="00AB37A6" w:rsidRDefault="005D4361" w:rsidP="00DE2709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9.10.</w:t>
      </w:r>
      <w:r w:rsidR="00967A59">
        <w:rPr>
          <w:rFonts w:ascii="Times New Roman" w:hAnsi="Times New Roman"/>
          <w:sz w:val="28"/>
          <w:szCs w:val="28"/>
        </w:rPr>
        <w:t xml:space="preserve"> Д</w:t>
      </w:r>
      <w:r w:rsidRPr="00AB37A6">
        <w:rPr>
          <w:rFonts w:ascii="Times New Roman" w:hAnsi="Times New Roman"/>
          <w:sz w:val="28"/>
          <w:szCs w:val="28"/>
        </w:rPr>
        <w:t>олжностной рост на конкурсной основе;</w:t>
      </w:r>
    </w:p>
    <w:p w:rsidR="005D4361" w:rsidRPr="00AB37A6" w:rsidRDefault="005D4361" w:rsidP="00DE2709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9.11.</w:t>
      </w:r>
      <w:r w:rsidR="00967A59">
        <w:rPr>
          <w:rFonts w:ascii="Times New Roman" w:hAnsi="Times New Roman"/>
          <w:sz w:val="28"/>
          <w:szCs w:val="28"/>
        </w:rPr>
        <w:t xml:space="preserve"> П</w:t>
      </w:r>
      <w:r w:rsidRPr="00663A89">
        <w:rPr>
          <w:rFonts w:ascii="Times New Roman" w:hAnsi="Times New Roman"/>
          <w:sz w:val="28"/>
          <w:szCs w:val="28"/>
        </w:rPr>
        <w:t>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</w:t>
      </w:r>
      <w:r w:rsidR="00E35B1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967A59">
        <w:rPr>
          <w:rFonts w:ascii="Times New Roman" w:hAnsi="Times New Roman"/>
          <w:sz w:val="28"/>
          <w:szCs w:val="28"/>
        </w:rPr>
        <w:t xml:space="preserve"> Р</w:t>
      </w:r>
      <w:r w:rsidRPr="00AB37A6">
        <w:rPr>
          <w:rFonts w:ascii="Times New Roman" w:hAnsi="Times New Roman"/>
          <w:sz w:val="28"/>
          <w:szCs w:val="28"/>
        </w:rPr>
        <w:t>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5D4361" w:rsidRPr="00AB37A6" w:rsidRDefault="005D4361" w:rsidP="00DE2709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</w:t>
      </w:r>
      <w:r w:rsidR="00E35B1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967A59">
        <w:rPr>
          <w:rFonts w:ascii="Times New Roman" w:hAnsi="Times New Roman"/>
          <w:sz w:val="28"/>
          <w:szCs w:val="28"/>
        </w:rPr>
        <w:t>П</w:t>
      </w:r>
      <w:r w:rsidRPr="00AB37A6">
        <w:rPr>
          <w:rFonts w:ascii="Times New Roman" w:hAnsi="Times New Roman"/>
          <w:sz w:val="28"/>
          <w:szCs w:val="28"/>
        </w:rPr>
        <w:t>роведение по его заявлению служебной проверки;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</w:t>
      </w:r>
      <w:r w:rsidR="00E35B1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="00967A59">
        <w:rPr>
          <w:rFonts w:ascii="Times New Roman" w:hAnsi="Times New Roman"/>
          <w:sz w:val="28"/>
          <w:szCs w:val="28"/>
        </w:rPr>
        <w:t xml:space="preserve"> З</w:t>
      </w:r>
      <w:r w:rsidRPr="00AB37A6">
        <w:rPr>
          <w:rFonts w:ascii="Times New Roman" w:hAnsi="Times New Roman"/>
          <w:sz w:val="28"/>
          <w:szCs w:val="28"/>
        </w:rPr>
        <w:t>ащиту своих прав и законных интересов на гражданской службе, включая обжалование в суд их нарушения;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</w:t>
      </w:r>
      <w:r w:rsidR="00E35B1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="00967A59">
        <w:rPr>
          <w:rFonts w:ascii="Times New Roman" w:hAnsi="Times New Roman"/>
          <w:sz w:val="28"/>
          <w:szCs w:val="28"/>
        </w:rPr>
        <w:t xml:space="preserve"> М</w:t>
      </w:r>
      <w:r w:rsidRPr="00AB37A6">
        <w:rPr>
          <w:rFonts w:ascii="Times New Roman" w:hAnsi="Times New Roman"/>
          <w:sz w:val="28"/>
          <w:szCs w:val="28"/>
        </w:rPr>
        <w:t>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</w:t>
      </w:r>
      <w:r w:rsidR="00E35B1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="00967A59">
        <w:rPr>
          <w:rFonts w:ascii="Times New Roman" w:hAnsi="Times New Roman"/>
          <w:sz w:val="28"/>
          <w:szCs w:val="28"/>
        </w:rPr>
        <w:t xml:space="preserve"> Г</w:t>
      </w:r>
      <w:r w:rsidRPr="00AB37A6">
        <w:rPr>
          <w:rFonts w:ascii="Times New Roman" w:hAnsi="Times New Roman"/>
          <w:sz w:val="28"/>
          <w:szCs w:val="28"/>
        </w:rPr>
        <w:t>осударственную защиту своих жизни и здоровья, жизни и здоровья членов своей семьи, а также принадлежащего ему имущества;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</w:t>
      </w:r>
      <w:r w:rsidR="00E35B1F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 w:rsidR="00967A59">
        <w:rPr>
          <w:rFonts w:ascii="Times New Roman" w:hAnsi="Times New Roman"/>
          <w:sz w:val="28"/>
          <w:szCs w:val="28"/>
        </w:rPr>
        <w:t xml:space="preserve"> Г</w:t>
      </w:r>
      <w:r w:rsidRPr="00AB37A6">
        <w:rPr>
          <w:rFonts w:ascii="Times New Roman" w:hAnsi="Times New Roman"/>
          <w:sz w:val="28"/>
          <w:szCs w:val="28"/>
        </w:rPr>
        <w:t>осударственное пенсионное обеспечение в соответствии с федеральным законом.</w:t>
      </w:r>
    </w:p>
    <w:p w:rsidR="005D4361" w:rsidRPr="00DE2709" w:rsidRDefault="005D4361" w:rsidP="00DE2709">
      <w:pPr>
        <w:pStyle w:val="Style64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>10. </w:t>
      </w:r>
      <w:r w:rsidR="00646FBA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Pr="00DE2709">
        <w:rPr>
          <w:rFonts w:ascii="Times New Roman" w:hAnsi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DE2709">
        <w:rPr>
          <w:rFonts w:ascii="Times New Roman" w:hAnsi="Times New Roman"/>
          <w:bCs/>
          <w:sz w:val="28"/>
          <w:szCs w:val="28"/>
        </w:rPr>
        <w:t>Положением о Межр</w:t>
      </w:r>
      <w:r w:rsidR="00DE2709">
        <w:rPr>
          <w:rFonts w:ascii="Times New Roman" w:hAnsi="Times New Roman"/>
          <w:bCs/>
          <w:sz w:val="28"/>
          <w:szCs w:val="28"/>
        </w:rPr>
        <w:t>айон</w:t>
      </w:r>
      <w:r w:rsidRPr="00DE2709">
        <w:rPr>
          <w:rFonts w:ascii="Times New Roman" w:hAnsi="Times New Roman"/>
          <w:bCs/>
          <w:sz w:val="28"/>
          <w:szCs w:val="28"/>
        </w:rPr>
        <w:t xml:space="preserve">ной инспекции Федеральной налоговой службы по </w:t>
      </w:r>
      <w:r w:rsidRPr="008D3A10">
        <w:rPr>
          <w:rFonts w:ascii="Times New Roman" w:hAnsi="Times New Roman"/>
          <w:bCs/>
          <w:sz w:val="28"/>
          <w:szCs w:val="28"/>
        </w:rPr>
        <w:lastRenderedPageBreak/>
        <w:t xml:space="preserve">крупнейшим налогоплательщикам №1, </w:t>
      </w:r>
      <w:r w:rsidRPr="008D3A10">
        <w:rPr>
          <w:rStyle w:val="FontStyle174"/>
          <w:sz w:val="28"/>
          <w:szCs w:val="28"/>
        </w:rPr>
        <w:t xml:space="preserve">утвержденным </w:t>
      </w:r>
      <w:r w:rsidR="008D3A10" w:rsidRPr="008D3A10">
        <w:rPr>
          <w:rStyle w:val="FontStyle174"/>
          <w:sz w:val="28"/>
          <w:szCs w:val="28"/>
        </w:rPr>
        <w:t xml:space="preserve">начальником МИ </w:t>
      </w:r>
      <w:r w:rsidRPr="008D3A10">
        <w:rPr>
          <w:rStyle w:val="FontStyle174"/>
          <w:sz w:val="28"/>
          <w:szCs w:val="28"/>
        </w:rPr>
        <w:t xml:space="preserve"> ФНС России</w:t>
      </w:r>
      <w:r w:rsidR="006D45DC">
        <w:rPr>
          <w:rStyle w:val="FontStyle174"/>
          <w:sz w:val="28"/>
          <w:szCs w:val="28"/>
        </w:rPr>
        <w:t xml:space="preserve"> по крупнейшим налогоплательщикам № 1 </w:t>
      </w:r>
      <w:r w:rsidRPr="008D3A10">
        <w:rPr>
          <w:rStyle w:val="FontStyle174"/>
          <w:sz w:val="28"/>
          <w:szCs w:val="28"/>
        </w:rPr>
        <w:t xml:space="preserve"> </w:t>
      </w:r>
      <w:r w:rsidRPr="008D3A10">
        <w:rPr>
          <w:rFonts w:ascii="Times New Roman" w:hAnsi="Times New Roman"/>
          <w:bCs/>
          <w:sz w:val="28"/>
          <w:szCs w:val="28"/>
        </w:rPr>
        <w:t xml:space="preserve">от </w:t>
      </w:r>
      <w:r w:rsidR="008D3A10" w:rsidRPr="008D3A10">
        <w:rPr>
          <w:rFonts w:ascii="Times New Roman" w:hAnsi="Times New Roman"/>
          <w:bCs/>
          <w:sz w:val="28"/>
          <w:szCs w:val="28"/>
        </w:rPr>
        <w:t>23</w:t>
      </w:r>
      <w:r w:rsidRPr="008D3A10">
        <w:rPr>
          <w:rFonts w:ascii="Times New Roman" w:hAnsi="Times New Roman"/>
          <w:bCs/>
          <w:sz w:val="28"/>
          <w:szCs w:val="28"/>
        </w:rPr>
        <w:t>.0</w:t>
      </w:r>
      <w:r w:rsidR="00AA47F3" w:rsidRPr="008D3A10">
        <w:rPr>
          <w:rFonts w:ascii="Times New Roman" w:hAnsi="Times New Roman"/>
          <w:bCs/>
          <w:sz w:val="28"/>
          <w:szCs w:val="28"/>
        </w:rPr>
        <w:t>1</w:t>
      </w:r>
      <w:r w:rsidRPr="008D3A10">
        <w:rPr>
          <w:rFonts w:ascii="Times New Roman" w:hAnsi="Times New Roman"/>
          <w:bCs/>
          <w:sz w:val="28"/>
          <w:szCs w:val="28"/>
        </w:rPr>
        <w:t>.201</w:t>
      </w:r>
      <w:r w:rsidR="00AA47F3" w:rsidRPr="008D3A10">
        <w:rPr>
          <w:rFonts w:ascii="Times New Roman" w:hAnsi="Times New Roman"/>
          <w:bCs/>
          <w:sz w:val="28"/>
          <w:szCs w:val="28"/>
        </w:rPr>
        <w:t>9</w:t>
      </w:r>
      <w:r w:rsidRPr="008D3A10">
        <w:rPr>
          <w:rFonts w:ascii="Times New Roman" w:hAnsi="Times New Roman"/>
          <w:bCs/>
          <w:sz w:val="28"/>
          <w:szCs w:val="28"/>
        </w:rPr>
        <w:t xml:space="preserve"> года</w:t>
      </w:r>
      <w:r w:rsidRPr="008D3A10">
        <w:rPr>
          <w:rStyle w:val="FontStyle174"/>
          <w:sz w:val="28"/>
          <w:szCs w:val="28"/>
        </w:rPr>
        <w:t xml:space="preserve">, </w:t>
      </w:r>
      <w:r w:rsidRPr="00DE2709">
        <w:rPr>
          <w:rStyle w:val="FontStyle174"/>
          <w:sz w:val="28"/>
          <w:szCs w:val="28"/>
        </w:rPr>
        <w:t xml:space="preserve">положением об отделе </w:t>
      </w:r>
      <w:r w:rsidR="00A70C1C" w:rsidRPr="00DE2709">
        <w:rPr>
          <w:rStyle w:val="FontStyle174"/>
          <w:sz w:val="28"/>
          <w:szCs w:val="28"/>
        </w:rPr>
        <w:t xml:space="preserve">камеральных проверок № </w:t>
      </w:r>
      <w:r w:rsidR="00217224">
        <w:rPr>
          <w:rStyle w:val="FontStyle174"/>
          <w:sz w:val="28"/>
          <w:szCs w:val="28"/>
        </w:rPr>
        <w:t>3</w:t>
      </w:r>
      <w:r w:rsidR="00A70C1C" w:rsidRPr="00DE2709">
        <w:rPr>
          <w:rStyle w:val="FontStyle174"/>
          <w:sz w:val="28"/>
          <w:szCs w:val="28"/>
        </w:rPr>
        <w:t xml:space="preserve">, </w:t>
      </w:r>
      <w:r w:rsidRPr="00DE2709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5D4361" w:rsidRPr="00B93661" w:rsidRDefault="005D4361" w:rsidP="00DE2709">
      <w:pPr>
        <w:pStyle w:val="Style64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646FBA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</w:t>
      </w:r>
      <w:r w:rsidRPr="00646FBA">
        <w:rPr>
          <w:rFonts w:ascii="Times New Roman" w:hAnsi="Times New Roman"/>
          <w:b/>
          <w:sz w:val="28"/>
          <w:szCs w:val="28"/>
        </w:rPr>
        <w:t xml:space="preserve">которым </w:t>
      </w:r>
      <w:r w:rsidR="00646FBA" w:rsidRPr="00646FBA">
        <w:rPr>
          <w:rFonts w:ascii="Times New Roman" w:hAnsi="Times New Roman"/>
          <w:b/>
          <w:sz w:val="28"/>
          <w:szCs w:val="28"/>
        </w:rPr>
        <w:t xml:space="preserve">старший государственный налоговый инспектор </w:t>
      </w:r>
      <w:r w:rsidRPr="00646FBA">
        <w:rPr>
          <w:rFonts w:ascii="Times New Roman" w:hAnsi="Times New Roman"/>
          <w:b/>
          <w:sz w:val="28"/>
          <w:szCs w:val="28"/>
        </w:rPr>
        <w:t>вправе</w:t>
      </w:r>
      <w:r w:rsidRPr="005E417D">
        <w:rPr>
          <w:rFonts w:ascii="Times New Roman" w:hAnsi="Times New Roman"/>
          <w:b/>
          <w:sz w:val="28"/>
          <w:szCs w:val="28"/>
        </w:rPr>
        <w:t xml:space="preserve"> или обязан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5D4361" w:rsidRPr="00DE2709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DE2709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646FBA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Pr="00DE2709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5D4361" w:rsidRPr="00DE2709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 xml:space="preserve"> </w:t>
      </w:r>
      <w:r w:rsidR="00A70C1C" w:rsidRPr="00DE2709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</w:t>
      </w:r>
    </w:p>
    <w:p w:rsidR="005D4361" w:rsidRPr="00DE2709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646FBA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Pr="00DE2709">
        <w:rPr>
          <w:rFonts w:ascii="Times New Roman" w:hAnsi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A70C1C" w:rsidRPr="00DE2709" w:rsidRDefault="00A70C1C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646FBA" w:rsidRPr="00646FBA">
        <w:rPr>
          <w:rFonts w:ascii="Times New Roman" w:hAnsi="Times New Roman"/>
          <w:b/>
          <w:sz w:val="28"/>
          <w:szCs w:val="28"/>
        </w:rPr>
        <w:t xml:space="preserve">старший государственный налоговый инспектор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684A8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646FBA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5D4361" w:rsidRDefault="005D4361" w:rsidP="00DE2709">
      <w:pPr>
        <w:pStyle w:val="Style22"/>
        <w:widowControl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646FBA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5D4361" w:rsidRPr="009A3B64" w:rsidRDefault="005D4361" w:rsidP="00DE2709">
      <w:pPr>
        <w:pStyle w:val="Style22"/>
        <w:widowControl/>
        <w:spacing w:line="240" w:lineRule="auto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5D4361" w:rsidRPr="009A3B64" w:rsidRDefault="005D4361" w:rsidP="00DE2709">
      <w:pPr>
        <w:pStyle w:val="Style22"/>
        <w:widowControl/>
        <w:spacing w:line="240" w:lineRule="auto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5D4361" w:rsidRPr="009A3B64" w:rsidRDefault="005D4361" w:rsidP="00DE2709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5D43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lastRenderedPageBreak/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646FBA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5D4361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646FBA">
        <w:rPr>
          <w:rFonts w:ascii="Times New Roman" w:hAnsi="Times New Roman"/>
          <w:sz w:val="28"/>
          <w:szCs w:val="28"/>
        </w:rPr>
        <w:t xml:space="preserve">старшего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8D3A10">
        <w:rPr>
          <w:rFonts w:ascii="Times New Roman" w:hAnsi="Times New Roman"/>
          <w:sz w:val="28"/>
          <w:szCs w:val="28"/>
        </w:rPr>
        <w:t xml:space="preserve">МИ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</w:t>
      </w:r>
      <w:r w:rsidR="008D3A10">
        <w:rPr>
          <w:rFonts w:ascii="Times New Roman" w:hAnsi="Times New Roman"/>
          <w:sz w:val="28"/>
          <w:szCs w:val="28"/>
        </w:rPr>
        <w:t xml:space="preserve"> по крупнейшим налогоплательщиками № 1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5D43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067746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5D4361" w:rsidRPr="00067746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0C1C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646FBA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 w:rsidR="00A70C1C" w:rsidRPr="00EE7EB1">
        <w:rPr>
          <w:rFonts w:ascii="Times New Roman" w:hAnsi="Times New Roman"/>
          <w:sz w:val="28"/>
          <w:szCs w:val="28"/>
        </w:rPr>
        <w:t>государственные услуги не оказывает.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5E0CD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646FBA" w:rsidRPr="00646FBA">
        <w:rPr>
          <w:rFonts w:ascii="Times New Roman" w:hAnsi="Times New Roman"/>
          <w:sz w:val="28"/>
          <w:szCs w:val="28"/>
        </w:rPr>
        <w:t xml:space="preserve">старшего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8B3C8F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</w:t>
      </w:r>
      <w:r w:rsidR="008B3C8F">
        <w:rPr>
          <w:rFonts w:ascii="Times New Roman" w:hAnsi="Times New Roman"/>
          <w:sz w:val="28"/>
          <w:szCs w:val="28"/>
        </w:rPr>
        <w:t>;</w:t>
      </w:r>
    </w:p>
    <w:p w:rsidR="008B3C8F" w:rsidRPr="008B3C8F" w:rsidRDefault="008B3C8F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3C8F">
        <w:rPr>
          <w:rFonts w:ascii="Times New Roman" w:hAnsi="Times New Roman"/>
          <w:sz w:val="28"/>
          <w:szCs w:val="28"/>
        </w:rPr>
        <w:t>своевременност</w:t>
      </w:r>
      <w:r>
        <w:rPr>
          <w:rFonts w:ascii="Times New Roman" w:hAnsi="Times New Roman"/>
          <w:sz w:val="28"/>
          <w:szCs w:val="28"/>
        </w:rPr>
        <w:t>и</w:t>
      </w:r>
      <w:r w:rsidRPr="008B3C8F">
        <w:rPr>
          <w:rFonts w:ascii="Times New Roman" w:hAnsi="Times New Roman"/>
          <w:sz w:val="28"/>
          <w:szCs w:val="28"/>
        </w:rPr>
        <w:t xml:space="preserve"> и качеств</w:t>
      </w:r>
      <w:r>
        <w:rPr>
          <w:rFonts w:ascii="Times New Roman" w:hAnsi="Times New Roman"/>
          <w:sz w:val="28"/>
          <w:szCs w:val="28"/>
        </w:rPr>
        <w:t>у</w:t>
      </w:r>
      <w:r w:rsidRPr="008B3C8F">
        <w:rPr>
          <w:rFonts w:ascii="Times New Roman" w:hAnsi="Times New Roman"/>
          <w:sz w:val="28"/>
          <w:szCs w:val="28"/>
        </w:rPr>
        <w:t xml:space="preserve">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5D4361" w:rsidRDefault="008B3C8F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3C8F">
        <w:rPr>
          <w:rFonts w:ascii="Times New Roman" w:hAnsi="Times New Roman"/>
          <w:sz w:val="28"/>
          <w:szCs w:val="28"/>
        </w:rPr>
        <w:t>своевременност</w:t>
      </w:r>
      <w:r>
        <w:rPr>
          <w:rFonts w:ascii="Times New Roman" w:hAnsi="Times New Roman"/>
          <w:sz w:val="28"/>
          <w:szCs w:val="28"/>
        </w:rPr>
        <w:t>и</w:t>
      </w:r>
      <w:r w:rsidRPr="008B3C8F">
        <w:rPr>
          <w:rFonts w:ascii="Times New Roman" w:hAnsi="Times New Roman"/>
          <w:sz w:val="28"/>
          <w:szCs w:val="28"/>
        </w:rPr>
        <w:t xml:space="preserve"> и полнот</w:t>
      </w:r>
      <w:r>
        <w:rPr>
          <w:rFonts w:ascii="Times New Roman" w:hAnsi="Times New Roman"/>
          <w:sz w:val="28"/>
          <w:szCs w:val="28"/>
        </w:rPr>
        <w:t>е</w:t>
      </w:r>
      <w:r w:rsidRPr="008B3C8F">
        <w:rPr>
          <w:rFonts w:ascii="Times New Roman" w:hAnsi="Times New Roman"/>
          <w:sz w:val="28"/>
          <w:szCs w:val="28"/>
        </w:rPr>
        <w:t xml:space="preserve"> представления разъяснений и информации в рамках проведения публичных обсуждений.</w:t>
      </w:r>
    </w:p>
    <w:p w:rsidR="005D43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7072" w:rsidRDefault="00727072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2E70" w:rsidRDefault="00372E70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7072" w:rsidRDefault="00727072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sectPr w:rsidR="005D4361" w:rsidSect="00414098">
      <w:headerReference w:type="default" r:id="rId7"/>
      <w:type w:val="continuous"/>
      <w:pgSz w:w="11906" w:h="16838"/>
      <w:pgMar w:top="851" w:right="851" w:bottom="85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3C09" w:rsidRDefault="00083C09" w:rsidP="003B7A81">
      <w:pPr>
        <w:spacing w:after="0" w:line="240" w:lineRule="auto"/>
      </w:pPr>
      <w:r>
        <w:separator/>
      </w:r>
    </w:p>
  </w:endnote>
  <w:endnote w:type="continuationSeparator" w:id="0">
    <w:p w:rsidR="00083C09" w:rsidRDefault="00083C0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3C09" w:rsidRDefault="00083C09" w:rsidP="003B7A81">
      <w:pPr>
        <w:spacing w:after="0" w:line="240" w:lineRule="auto"/>
      </w:pPr>
      <w:r>
        <w:separator/>
      </w:r>
    </w:p>
  </w:footnote>
  <w:footnote w:type="continuationSeparator" w:id="0">
    <w:p w:rsidR="00083C09" w:rsidRDefault="00083C0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4361" w:rsidRPr="00B310A4" w:rsidRDefault="005D4361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AF6282">
      <w:rPr>
        <w:rFonts w:ascii="Times New Roman" w:hAnsi="Times New Roman"/>
        <w:noProof/>
        <w:color w:val="999999"/>
        <w:sz w:val="24"/>
        <w:szCs w:val="24"/>
      </w:rPr>
      <w:t>15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5D4361" w:rsidRPr="00B310A4" w:rsidRDefault="005D4361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BB2008"/>
    <w:multiLevelType w:val="hybridMultilevel"/>
    <w:tmpl w:val="1E4A8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4A13502"/>
    <w:multiLevelType w:val="multilevel"/>
    <w:tmpl w:val="591C15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0B32286E"/>
    <w:multiLevelType w:val="hybridMultilevel"/>
    <w:tmpl w:val="5EEE4A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5">
    <w:nsid w:val="0F626124"/>
    <w:multiLevelType w:val="hybridMultilevel"/>
    <w:tmpl w:val="C3A650B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BF42170"/>
    <w:multiLevelType w:val="hybridMultilevel"/>
    <w:tmpl w:val="0436E550"/>
    <w:lvl w:ilvl="0" w:tplc="02CEF7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5C127C"/>
    <w:multiLevelType w:val="hybridMultilevel"/>
    <w:tmpl w:val="C7661B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D8F25AF"/>
    <w:multiLevelType w:val="hybridMultilevel"/>
    <w:tmpl w:val="D5BA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>
    <w:nsid w:val="27B16506"/>
    <w:multiLevelType w:val="hybridMultilevel"/>
    <w:tmpl w:val="AA727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A50C3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0CE0981"/>
    <w:multiLevelType w:val="hybridMultilevel"/>
    <w:tmpl w:val="AF781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52517C8"/>
    <w:multiLevelType w:val="hybridMultilevel"/>
    <w:tmpl w:val="EA4AB916"/>
    <w:lvl w:ilvl="0" w:tplc="EACADDE2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5">
    <w:nsid w:val="38F268F0"/>
    <w:multiLevelType w:val="hybridMultilevel"/>
    <w:tmpl w:val="1F682B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7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8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9">
    <w:nsid w:val="63481731"/>
    <w:multiLevelType w:val="hybridMultilevel"/>
    <w:tmpl w:val="DAD83866"/>
    <w:lvl w:ilvl="0" w:tplc="BD7E193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27"/>
  </w:num>
  <w:num w:numId="13">
    <w:abstractNumId w:val="26"/>
  </w:num>
  <w:num w:numId="14">
    <w:abstractNumId w:val="28"/>
  </w:num>
  <w:num w:numId="15">
    <w:abstractNumId w:val="14"/>
  </w:num>
  <w:num w:numId="16">
    <w:abstractNumId w:val="24"/>
  </w:num>
  <w:num w:numId="17">
    <w:abstractNumId w:val="13"/>
  </w:num>
  <w:num w:numId="18">
    <w:abstractNumId w:val="25"/>
  </w:num>
  <w:num w:numId="19">
    <w:abstractNumId w:val="12"/>
  </w:num>
  <w:num w:numId="20">
    <w:abstractNumId w:val="17"/>
  </w:num>
  <w:num w:numId="21">
    <w:abstractNumId w:val="18"/>
  </w:num>
  <w:num w:numId="22">
    <w:abstractNumId w:val="21"/>
  </w:num>
  <w:num w:numId="23">
    <w:abstractNumId w:val="23"/>
  </w:num>
  <w:num w:numId="24">
    <w:abstractNumId w:val="20"/>
  </w:num>
  <w:num w:numId="25">
    <w:abstractNumId w:val="15"/>
  </w:num>
  <w:num w:numId="26">
    <w:abstractNumId w:val="11"/>
  </w:num>
  <w:num w:numId="27">
    <w:abstractNumId w:val="10"/>
  </w:num>
  <w:num w:numId="28">
    <w:abstractNumId w:val="22"/>
  </w:num>
  <w:num w:numId="29">
    <w:abstractNumId w:val="16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32D"/>
    <w:rsid w:val="00016846"/>
    <w:rsid w:val="00023BEC"/>
    <w:rsid w:val="00027871"/>
    <w:rsid w:val="00032B64"/>
    <w:rsid w:val="000457F3"/>
    <w:rsid w:val="00054863"/>
    <w:rsid w:val="00056B08"/>
    <w:rsid w:val="00067746"/>
    <w:rsid w:val="00080FFD"/>
    <w:rsid w:val="00083C09"/>
    <w:rsid w:val="000916AA"/>
    <w:rsid w:val="00092644"/>
    <w:rsid w:val="000934F5"/>
    <w:rsid w:val="000A482F"/>
    <w:rsid w:val="000A4B6A"/>
    <w:rsid w:val="000B0869"/>
    <w:rsid w:val="000B1DFE"/>
    <w:rsid w:val="000B5048"/>
    <w:rsid w:val="000B64E8"/>
    <w:rsid w:val="000C01BC"/>
    <w:rsid w:val="000C04B0"/>
    <w:rsid w:val="000C2E02"/>
    <w:rsid w:val="000C5BAD"/>
    <w:rsid w:val="000C6E28"/>
    <w:rsid w:val="000C7D67"/>
    <w:rsid w:val="000D08EA"/>
    <w:rsid w:val="000F2385"/>
    <w:rsid w:val="000F3CBB"/>
    <w:rsid w:val="00100517"/>
    <w:rsid w:val="0011753E"/>
    <w:rsid w:val="00121DFA"/>
    <w:rsid w:val="00122CCF"/>
    <w:rsid w:val="00124069"/>
    <w:rsid w:val="00133453"/>
    <w:rsid w:val="00141E3E"/>
    <w:rsid w:val="001559CE"/>
    <w:rsid w:val="001560EC"/>
    <w:rsid w:val="00165B7A"/>
    <w:rsid w:val="001665C3"/>
    <w:rsid w:val="00175938"/>
    <w:rsid w:val="00195031"/>
    <w:rsid w:val="001A0913"/>
    <w:rsid w:val="001B5BBA"/>
    <w:rsid w:val="001C7897"/>
    <w:rsid w:val="001D2783"/>
    <w:rsid w:val="001E1592"/>
    <w:rsid w:val="001E199D"/>
    <w:rsid w:val="00200399"/>
    <w:rsid w:val="002075E3"/>
    <w:rsid w:val="00214EDE"/>
    <w:rsid w:val="002160F5"/>
    <w:rsid w:val="00217224"/>
    <w:rsid w:val="0022091F"/>
    <w:rsid w:val="00221D06"/>
    <w:rsid w:val="0025122B"/>
    <w:rsid w:val="00254973"/>
    <w:rsid w:val="00254D09"/>
    <w:rsid w:val="0026139C"/>
    <w:rsid w:val="00261AC8"/>
    <w:rsid w:val="002715AC"/>
    <w:rsid w:val="002717D6"/>
    <w:rsid w:val="00294B67"/>
    <w:rsid w:val="00295029"/>
    <w:rsid w:val="002A079F"/>
    <w:rsid w:val="002A531A"/>
    <w:rsid w:val="002A6F84"/>
    <w:rsid w:val="002B1F92"/>
    <w:rsid w:val="002B2183"/>
    <w:rsid w:val="002B3231"/>
    <w:rsid w:val="002B3BAC"/>
    <w:rsid w:val="002B5000"/>
    <w:rsid w:val="002B7A62"/>
    <w:rsid w:val="002D081D"/>
    <w:rsid w:val="002D1738"/>
    <w:rsid w:val="002D1878"/>
    <w:rsid w:val="002D4283"/>
    <w:rsid w:val="002F19DA"/>
    <w:rsid w:val="002F4121"/>
    <w:rsid w:val="002F5B24"/>
    <w:rsid w:val="00307907"/>
    <w:rsid w:val="00313753"/>
    <w:rsid w:val="00324053"/>
    <w:rsid w:val="003314B0"/>
    <w:rsid w:val="00334C16"/>
    <w:rsid w:val="00340885"/>
    <w:rsid w:val="00352DCA"/>
    <w:rsid w:val="00361FC0"/>
    <w:rsid w:val="003713DE"/>
    <w:rsid w:val="00372E70"/>
    <w:rsid w:val="00373374"/>
    <w:rsid w:val="00387331"/>
    <w:rsid w:val="00392DF8"/>
    <w:rsid w:val="003A4110"/>
    <w:rsid w:val="003A43AB"/>
    <w:rsid w:val="003B78B7"/>
    <w:rsid w:val="003B7A81"/>
    <w:rsid w:val="003C4B94"/>
    <w:rsid w:val="003C4BDE"/>
    <w:rsid w:val="003D0F48"/>
    <w:rsid w:val="003D4B0C"/>
    <w:rsid w:val="003D53F5"/>
    <w:rsid w:val="003E2562"/>
    <w:rsid w:val="003E287B"/>
    <w:rsid w:val="003E550C"/>
    <w:rsid w:val="003F31BD"/>
    <w:rsid w:val="004000C5"/>
    <w:rsid w:val="00404AE7"/>
    <w:rsid w:val="00414098"/>
    <w:rsid w:val="0042634A"/>
    <w:rsid w:val="00427D7A"/>
    <w:rsid w:val="0044318B"/>
    <w:rsid w:val="00453926"/>
    <w:rsid w:val="004776BC"/>
    <w:rsid w:val="004902A4"/>
    <w:rsid w:val="0049073B"/>
    <w:rsid w:val="00493417"/>
    <w:rsid w:val="004967F5"/>
    <w:rsid w:val="0049795E"/>
    <w:rsid w:val="00497C21"/>
    <w:rsid w:val="00497CF7"/>
    <w:rsid w:val="004A3010"/>
    <w:rsid w:val="004B3278"/>
    <w:rsid w:val="004B7353"/>
    <w:rsid w:val="004C0E14"/>
    <w:rsid w:val="004C7AB2"/>
    <w:rsid w:val="004D2B93"/>
    <w:rsid w:val="004D2CB6"/>
    <w:rsid w:val="004D38F3"/>
    <w:rsid w:val="004E53C2"/>
    <w:rsid w:val="004F1F0D"/>
    <w:rsid w:val="00505F87"/>
    <w:rsid w:val="00512FDB"/>
    <w:rsid w:val="00517E90"/>
    <w:rsid w:val="00526FFE"/>
    <w:rsid w:val="0053153E"/>
    <w:rsid w:val="00532AAD"/>
    <w:rsid w:val="00536AA0"/>
    <w:rsid w:val="00537E24"/>
    <w:rsid w:val="005432B0"/>
    <w:rsid w:val="00545FE6"/>
    <w:rsid w:val="005657D4"/>
    <w:rsid w:val="005661F5"/>
    <w:rsid w:val="005709E8"/>
    <w:rsid w:val="0058504A"/>
    <w:rsid w:val="00585805"/>
    <w:rsid w:val="0059423D"/>
    <w:rsid w:val="005A6135"/>
    <w:rsid w:val="005A7CBA"/>
    <w:rsid w:val="005B30D7"/>
    <w:rsid w:val="005B3E99"/>
    <w:rsid w:val="005C0179"/>
    <w:rsid w:val="005D1E6A"/>
    <w:rsid w:val="005D4361"/>
    <w:rsid w:val="005D54D6"/>
    <w:rsid w:val="005D7ABC"/>
    <w:rsid w:val="005E0B0A"/>
    <w:rsid w:val="005E0CDD"/>
    <w:rsid w:val="005E417D"/>
    <w:rsid w:val="005F0E46"/>
    <w:rsid w:val="005F56F8"/>
    <w:rsid w:val="006060D8"/>
    <w:rsid w:val="0061302B"/>
    <w:rsid w:val="00630988"/>
    <w:rsid w:val="00646D22"/>
    <w:rsid w:val="00646FBA"/>
    <w:rsid w:val="00650AEB"/>
    <w:rsid w:val="006618E5"/>
    <w:rsid w:val="00662FB1"/>
    <w:rsid w:val="006637C4"/>
    <w:rsid w:val="00663A89"/>
    <w:rsid w:val="00681090"/>
    <w:rsid w:val="00683559"/>
    <w:rsid w:val="00684A81"/>
    <w:rsid w:val="006958C6"/>
    <w:rsid w:val="006A3219"/>
    <w:rsid w:val="006A44FB"/>
    <w:rsid w:val="006A5528"/>
    <w:rsid w:val="006A5689"/>
    <w:rsid w:val="006A63EB"/>
    <w:rsid w:val="006B0129"/>
    <w:rsid w:val="006B6069"/>
    <w:rsid w:val="006C4338"/>
    <w:rsid w:val="006C7A77"/>
    <w:rsid w:val="006D1677"/>
    <w:rsid w:val="006D1DF5"/>
    <w:rsid w:val="006D45DC"/>
    <w:rsid w:val="006E0CC1"/>
    <w:rsid w:val="006E2C92"/>
    <w:rsid w:val="006E65EE"/>
    <w:rsid w:val="006E6747"/>
    <w:rsid w:val="006F140C"/>
    <w:rsid w:val="006F597D"/>
    <w:rsid w:val="006F63E6"/>
    <w:rsid w:val="00704861"/>
    <w:rsid w:val="00712CDB"/>
    <w:rsid w:val="00712D9A"/>
    <w:rsid w:val="0071560A"/>
    <w:rsid w:val="00716B2E"/>
    <w:rsid w:val="00721040"/>
    <w:rsid w:val="00727072"/>
    <w:rsid w:val="00731CF3"/>
    <w:rsid w:val="00740556"/>
    <w:rsid w:val="00744360"/>
    <w:rsid w:val="00745574"/>
    <w:rsid w:val="00747FDE"/>
    <w:rsid w:val="007511CE"/>
    <w:rsid w:val="00757903"/>
    <w:rsid w:val="00763A1B"/>
    <w:rsid w:val="00765E4A"/>
    <w:rsid w:val="007702BC"/>
    <w:rsid w:val="00775378"/>
    <w:rsid w:val="007816B3"/>
    <w:rsid w:val="00783E24"/>
    <w:rsid w:val="0078471E"/>
    <w:rsid w:val="007A056A"/>
    <w:rsid w:val="007A171C"/>
    <w:rsid w:val="007A49C9"/>
    <w:rsid w:val="007A66A8"/>
    <w:rsid w:val="007A7062"/>
    <w:rsid w:val="007A7731"/>
    <w:rsid w:val="007A7787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3EE0"/>
    <w:rsid w:val="008143BB"/>
    <w:rsid w:val="00814E79"/>
    <w:rsid w:val="0081666B"/>
    <w:rsid w:val="00822936"/>
    <w:rsid w:val="00823A6A"/>
    <w:rsid w:val="008253F2"/>
    <w:rsid w:val="00833ADD"/>
    <w:rsid w:val="00841ED1"/>
    <w:rsid w:val="008641AE"/>
    <w:rsid w:val="00877280"/>
    <w:rsid w:val="00882463"/>
    <w:rsid w:val="00885C66"/>
    <w:rsid w:val="00893889"/>
    <w:rsid w:val="008A4F66"/>
    <w:rsid w:val="008B3C8F"/>
    <w:rsid w:val="008D0D5E"/>
    <w:rsid w:val="008D3A10"/>
    <w:rsid w:val="008D5A3E"/>
    <w:rsid w:val="008E4B65"/>
    <w:rsid w:val="008F7217"/>
    <w:rsid w:val="00910FC7"/>
    <w:rsid w:val="0091118D"/>
    <w:rsid w:val="00926516"/>
    <w:rsid w:val="00933CCA"/>
    <w:rsid w:val="00940584"/>
    <w:rsid w:val="00942953"/>
    <w:rsid w:val="00950A95"/>
    <w:rsid w:val="00955FC2"/>
    <w:rsid w:val="00967A59"/>
    <w:rsid w:val="0098413A"/>
    <w:rsid w:val="00991494"/>
    <w:rsid w:val="0099580A"/>
    <w:rsid w:val="009958AE"/>
    <w:rsid w:val="0099799C"/>
    <w:rsid w:val="009A0DDA"/>
    <w:rsid w:val="009A32F4"/>
    <w:rsid w:val="009A3B64"/>
    <w:rsid w:val="009A732F"/>
    <w:rsid w:val="009A7554"/>
    <w:rsid w:val="009A7768"/>
    <w:rsid w:val="009B5FFA"/>
    <w:rsid w:val="009B61F7"/>
    <w:rsid w:val="009B6831"/>
    <w:rsid w:val="009C3384"/>
    <w:rsid w:val="009C759E"/>
    <w:rsid w:val="009D051D"/>
    <w:rsid w:val="009D0E85"/>
    <w:rsid w:val="009D4B9D"/>
    <w:rsid w:val="009D5A89"/>
    <w:rsid w:val="009E0DAF"/>
    <w:rsid w:val="009F0BC2"/>
    <w:rsid w:val="009F0CC2"/>
    <w:rsid w:val="009F3087"/>
    <w:rsid w:val="00A044DB"/>
    <w:rsid w:val="00A044E0"/>
    <w:rsid w:val="00A068D7"/>
    <w:rsid w:val="00A06F05"/>
    <w:rsid w:val="00A076FC"/>
    <w:rsid w:val="00A10043"/>
    <w:rsid w:val="00A1420A"/>
    <w:rsid w:val="00A2339B"/>
    <w:rsid w:val="00A27AA0"/>
    <w:rsid w:val="00A37AB0"/>
    <w:rsid w:val="00A51B7F"/>
    <w:rsid w:val="00A524EE"/>
    <w:rsid w:val="00A537B6"/>
    <w:rsid w:val="00A70C1C"/>
    <w:rsid w:val="00A91A6E"/>
    <w:rsid w:val="00A92643"/>
    <w:rsid w:val="00AA47F3"/>
    <w:rsid w:val="00AB37A6"/>
    <w:rsid w:val="00AD2271"/>
    <w:rsid w:val="00AD3854"/>
    <w:rsid w:val="00AE00D3"/>
    <w:rsid w:val="00AF09BA"/>
    <w:rsid w:val="00AF4BFF"/>
    <w:rsid w:val="00AF55C8"/>
    <w:rsid w:val="00AF6282"/>
    <w:rsid w:val="00B00529"/>
    <w:rsid w:val="00B00C29"/>
    <w:rsid w:val="00B01ED0"/>
    <w:rsid w:val="00B06F7A"/>
    <w:rsid w:val="00B14886"/>
    <w:rsid w:val="00B14EB0"/>
    <w:rsid w:val="00B1588E"/>
    <w:rsid w:val="00B17003"/>
    <w:rsid w:val="00B310A4"/>
    <w:rsid w:val="00B4682E"/>
    <w:rsid w:val="00B51CE7"/>
    <w:rsid w:val="00B51E22"/>
    <w:rsid w:val="00B621F9"/>
    <w:rsid w:val="00B717F3"/>
    <w:rsid w:val="00B7300E"/>
    <w:rsid w:val="00B7396D"/>
    <w:rsid w:val="00B85515"/>
    <w:rsid w:val="00B93435"/>
    <w:rsid w:val="00B93661"/>
    <w:rsid w:val="00B97926"/>
    <w:rsid w:val="00BA11F9"/>
    <w:rsid w:val="00BA20B5"/>
    <w:rsid w:val="00BA51E1"/>
    <w:rsid w:val="00BA6885"/>
    <w:rsid w:val="00BB3568"/>
    <w:rsid w:val="00BB3D0B"/>
    <w:rsid w:val="00BB5B8C"/>
    <w:rsid w:val="00BC32FA"/>
    <w:rsid w:val="00BC47CE"/>
    <w:rsid w:val="00BC598D"/>
    <w:rsid w:val="00BE52D9"/>
    <w:rsid w:val="00BF2973"/>
    <w:rsid w:val="00BF7391"/>
    <w:rsid w:val="00C06343"/>
    <w:rsid w:val="00C158E5"/>
    <w:rsid w:val="00C20C8F"/>
    <w:rsid w:val="00C22421"/>
    <w:rsid w:val="00C23B14"/>
    <w:rsid w:val="00C26254"/>
    <w:rsid w:val="00C561C8"/>
    <w:rsid w:val="00C73A81"/>
    <w:rsid w:val="00C74755"/>
    <w:rsid w:val="00C85251"/>
    <w:rsid w:val="00CA730A"/>
    <w:rsid w:val="00CA7EC2"/>
    <w:rsid w:val="00CC088F"/>
    <w:rsid w:val="00CC22D6"/>
    <w:rsid w:val="00CC56D9"/>
    <w:rsid w:val="00CD004D"/>
    <w:rsid w:val="00CD460E"/>
    <w:rsid w:val="00CD7E63"/>
    <w:rsid w:val="00CE1513"/>
    <w:rsid w:val="00CE574D"/>
    <w:rsid w:val="00CE5967"/>
    <w:rsid w:val="00CF3DD4"/>
    <w:rsid w:val="00D00C06"/>
    <w:rsid w:val="00D110C7"/>
    <w:rsid w:val="00D1572F"/>
    <w:rsid w:val="00D21B83"/>
    <w:rsid w:val="00D270CA"/>
    <w:rsid w:val="00D3008C"/>
    <w:rsid w:val="00D301C7"/>
    <w:rsid w:val="00D51E1C"/>
    <w:rsid w:val="00D531E6"/>
    <w:rsid w:val="00D63022"/>
    <w:rsid w:val="00D6462A"/>
    <w:rsid w:val="00D65C44"/>
    <w:rsid w:val="00D75100"/>
    <w:rsid w:val="00D7769A"/>
    <w:rsid w:val="00D8542C"/>
    <w:rsid w:val="00DB07F4"/>
    <w:rsid w:val="00DC16D5"/>
    <w:rsid w:val="00DC24C6"/>
    <w:rsid w:val="00DD1315"/>
    <w:rsid w:val="00DD3EE9"/>
    <w:rsid w:val="00DD69CF"/>
    <w:rsid w:val="00DE2041"/>
    <w:rsid w:val="00DE2709"/>
    <w:rsid w:val="00DE5193"/>
    <w:rsid w:val="00DE66C0"/>
    <w:rsid w:val="00DE6E00"/>
    <w:rsid w:val="00DE76C2"/>
    <w:rsid w:val="00DF47C8"/>
    <w:rsid w:val="00E275A7"/>
    <w:rsid w:val="00E35B1F"/>
    <w:rsid w:val="00E5383C"/>
    <w:rsid w:val="00E6275C"/>
    <w:rsid w:val="00E62D64"/>
    <w:rsid w:val="00E67578"/>
    <w:rsid w:val="00E711C3"/>
    <w:rsid w:val="00E86DC8"/>
    <w:rsid w:val="00E95328"/>
    <w:rsid w:val="00E96882"/>
    <w:rsid w:val="00EA60E2"/>
    <w:rsid w:val="00EB1BBD"/>
    <w:rsid w:val="00EC1200"/>
    <w:rsid w:val="00EC3748"/>
    <w:rsid w:val="00EC64FB"/>
    <w:rsid w:val="00ED286B"/>
    <w:rsid w:val="00ED3AC6"/>
    <w:rsid w:val="00ED3F24"/>
    <w:rsid w:val="00EE10F8"/>
    <w:rsid w:val="00EE7C51"/>
    <w:rsid w:val="00EF7E82"/>
    <w:rsid w:val="00F00C6C"/>
    <w:rsid w:val="00F01BBE"/>
    <w:rsid w:val="00F03193"/>
    <w:rsid w:val="00F03E6B"/>
    <w:rsid w:val="00F046D2"/>
    <w:rsid w:val="00F05CF7"/>
    <w:rsid w:val="00F05E37"/>
    <w:rsid w:val="00F17EC4"/>
    <w:rsid w:val="00F25D3D"/>
    <w:rsid w:val="00F3280F"/>
    <w:rsid w:val="00F34280"/>
    <w:rsid w:val="00F42E16"/>
    <w:rsid w:val="00F4747D"/>
    <w:rsid w:val="00F50B7A"/>
    <w:rsid w:val="00F67C77"/>
    <w:rsid w:val="00F71CCC"/>
    <w:rsid w:val="00F72CE0"/>
    <w:rsid w:val="00F9087E"/>
    <w:rsid w:val="00F92E65"/>
    <w:rsid w:val="00F961C9"/>
    <w:rsid w:val="00F975FE"/>
    <w:rsid w:val="00FA3561"/>
    <w:rsid w:val="00FA3AF6"/>
    <w:rsid w:val="00FB1E9E"/>
    <w:rsid w:val="00FB2837"/>
    <w:rsid w:val="00FB6244"/>
    <w:rsid w:val="00FB7BF7"/>
    <w:rsid w:val="00FC3CF2"/>
    <w:rsid w:val="00FD0844"/>
    <w:rsid w:val="00FD3EFA"/>
    <w:rsid w:val="00FD6110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98B38D8F-F056-4625-A3ED-15190C08F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CD7E6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CD7E6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05486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5455</Words>
  <Characters>31098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по Московской области</Company>
  <LinksUpToDate>false</LinksUpToDate>
  <CharactersWithSpaces>36481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Биглова Ляля Валирахмановна</cp:lastModifiedBy>
  <cp:revision>2</cp:revision>
  <cp:lastPrinted>2020-10-23T08:49:00Z</cp:lastPrinted>
  <dcterms:created xsi:type="dcterms:W3CDTF">2021-06-22T05:29:00Z</dcterms:created>
  <dcterms:modified xsi:type="dcterms:W3CDTF">2021-06-22T05:29:00Z</dcterms:modified>
</cp:coreProperties>
</file>